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9e1fcbb-f967-407f-9684-c7706ab902c9.jpg"/>
                    <pic:cNvPicPr/>
                  </pic:nvPicPr>
                  <pic:blipFill>
                    <a:blip r:embed="rId9"/>
                    <a:stretch>
                      <a:fillRect/>
                    </a:stretch>
                  </pic:blipFill>
                  <pic:spPr>
                    <a:xfrm>
                      <a:off x="0" y="0"/>
                      <a:ext cx="5486400" cy="3135086"/>
                    </a:xfrm>
                    <a:prstGeom prst="rect"/>
                  </pic:spPr>
                </pic:pic>
              </a:graphicData>
            </a:graphic>
          </wp:inline>
        </w:drawing>
      </w:r>
    </w:p>
    <w:p>
      <w:r>
        <w:t>Chapter 1.2 - Underlying Principles and Theories</w:t>
        <w:br/>
        <w:br/>
        <w:t>The intriguing world of Past Life Regression (PLR) stands on foundational principles and theories that provide both structure and substance to the practice. At its core, PLR hinges on the premise that an individual's current experiences and behavior patterns may be influenced by memories and experiences from past lifetimes. This paradigm challenges the traditional psychological notion that our personality and issues arise solely from our past and present life experiences.</w:t>
        <w:br/>
        <w:br/>
        <w:t>To illustrate the principles effectively, let's consider the groundbreaking work of Dr. Brian Weiss. A well-established psychiatrist, Dr. Weiss was initially skeptic about the existence of past lives until a patient under hypnosis began recounting past life stories which correlated with her current phobias and anxieties. Her improvements were dramatic and occurred without the expected long periods of therapy, suggesting that the mere act of remembering seemed to dissolve the blockages and traumas tied to her symptoms.</w:t>
        <w:br/>
        <w:br/>
        <w:t>Another key theory in PLR is the spiritual belief in the immortality of the soul—an integral tenet that underpins many religious and philosophical traditions. The ability of the soul to carry forward lessons and challenges from one life to the next speaks to a journey of growth and development rather than random chance. In this theory, past life memories are not mere historical records but opportunities for deep psychological insights and profound emotional healing.</w:t>
        <w:br/>
        <w:br/>
        <w:t>The concept of ‘soul groups’ also features prominently in PLR views, where souls are thought to reincarnate together in various relationships to learn life lessons collectively. Recalling shared past lives during therapy sessions has, anecdotally, assisted many clients in understanding complex relationship dynamics in their current lives. For instance, strained relationships have been approached with greater compassion upon realizing the historical connections within soul groups, an understanding that has fostered forgiveness and reconciliation.</w:t>
        <w:br/>
        <w:br/>
        <w:t>Neuroscientists have also posited theories regarding the brain's capacity to hold memories on a cellular level, a notion that aligns with PLR practices—an individual's cell memory might be recalled during regression to reveal past life experiences. Although more research is needed, such theories encourage a more holistic approach, where the bridging of mind, body, and spirit becomes essential for complete healing.</w:t>
        <w:br/>
        <w:br/>
        <w:t>Behind these theories and principles, a critical rationale exists—that by uncovering and working through these distant echoes of the past, individuals can find resolutions to persistent problems, spiritual fulfillment, and a clearer understanding of their life's purpose. Whether it's a case of a person with an inexplicable talent for a language they've never formally learned, or a significant emotional breakthrough after revisiting a past lifetime scenario, the narratives remain as varied and as intriguing as the human psyche itself.</w:t>
        <w:br/>
        <w:br/>
        <w:t>Key Elements to Remember:</w:t>
        <w:br/>
        <w:t>- PLR theorizes that current life problems may stem from unresolved past life experiences.</w:t>
        <w:br/>
        <w:t>- Case studies, like those of Dr. Brian Weiss, show that PLR can provide rapid therapeutic benefits.</w:t>
        <w:br/>
        <w:t>- The immortality of the soul and the notion of reincarnation are central to PLR philosophy.</w:t>
        <w:br/>
        <w:t>- Understanding soul groups can illuminate and potentially heal complex relationship patterns.</w:t>
        <w:br/>
        <w:t>- Theories of cellular memory suggest a physical basis for past life recollections, inviting a more integrated scientific perspective.</w:t>
        <w:br/>
        <w:t>- PLR aims to facilitate healing, spiritual growth, and a deeper sense of life purpose.</w:t>
        <w:br/>
        <w:t>- Anecdotal evidence supports the transformative power of PLR, but scientific research is ongoing to further substantiate these observations.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