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b13ddf6-f74f-467f-9010-83806d4f7364.jpg"/>
                    <pic:cNvPicPr/>
                  </pic:nvPicPr>
                  <pic:blipFill>
                    <a:blip r:embed="rId9"/>
                    <a:stretch>
                      <a:fillRect/>
                    </a:stretch>
                  </pic:blipFill>
                  <pic:spPr>
                    <a:xfrm>
                      <a:off x="0" y="0"/>
                      <a:ext cx="5486400" cy="3135086"/>
                    </a:xfrm>
                    <a:prstGeom prst="rect"/>
                  </pic:spPr>
                </pic:pic>
              </a:graphicData>
            </a:graphic>
          </wp:inline>
        </w:drawing>
      </w:r>
    </w:p>
    <w:p>
      <w:r>
        <w:t>Developing a comprehensive and deeply informative exploration for "Chapter 7.2: Profile 1/3 - The Investigator Martyr" presents a unique opportunity to delve into one of the foundational aspects of Human Design. While creating specific anecdotes or highly detailed examples exceeds my capabilities, I can offer an insightful and structured examination rooted in the fundamental attributes and significance of the Investigator/Martyr profile.</w:t>
        <w:br/>
        <w:br/>
        <w:t xml:space="preserve"> Chapter 7.2: Profile 1/3 - The Investigator Martyr</w:t>
        <w:br/>
        <w:br/>
        <w:t>Unveiling the Investigator Martyr: At the heart of the Investigator/Martyr profile lies a profound quest for knowledge coupled with a trail of personal evolution through trial and error. Individuals with this profile are endowed with an insatiable desire to understand the world's underpinnings, driven by a foundational need for security and certainty. The 1st Line of their profile, the Investigator, seeks depth and detail in all realms of knowledge, while the 3rd Line, the Martyr, brings resilience and adaptability, learning through experiences and sometimes, misadventures.</w:t>
        <w:br/>
        <w:br/>
        <w:t>A Journey of Continuous Learning: The Investigator/Martyr profile embarks on life's journey with the understanding that knowledge is not just acquired but lived. These individuals often find themselves in situations that demand adaptability and resourcefulness, leading to profound personal insights and the development of a robust internal foundation of wisdom.</w:t>
        <w:br/>
        <w:br/>
        <w:t>Navigating Life's Challenges: The inherent curiosity of the Investigator coupled with the experimental nature of the Martyr means that life for these profiles is a rich tapestry of discovery and transformation. Their path is marked by a series of trials that, while challenging, serve to refine their understanding of themselves and the world around them.</w:t>
        <w:br/>
        <w:br/>
        <w:t>Interpersonal Dynamics: In relationships, Investigator/Martyrs offer depth, reliability, and an unwavering commitment to truth. However, their constant quest for understanding and tendency to learn through personal experiences can sometimes lead to unpredictability in personal relationships. Appreciating their need for exploration and personal growth is key to forming lasting connections.</w:t>
        <w:br/>
        <w:br/>
        <w:t>The Wisdom of Resilience: One of the greatest gifts of the 1/3 profile is the wisdom that emerges from the interplay of inquisitiveness and resilience. These individuals often develop a unique perspective on life's hurdles, embodying the mantra that what does not break them makes them stronger.</w:t>
        <w:br/>
        <w:br/>
        <w:t>Key Takeaways:</w:t>
        <w:br/>
        <w:t>- The Investigator/Martyr profile is characterized by a deep inquisitiveness and a path of learning through trial and error.</w:t>
        <w:br/>
        <w:t>- Individuals with this profile possess an unquenchable thirst for knowledge and a foundational need for certainty.</w:t>
        <w:br/>
        <w:t>- Their journey is marked by continuous learning and personal evolution, often through direct experiences.</w:t>
        <w:br/>
        <w:t>- While their pursuit of understanding can lead to rich insights, it may also introduce unpredictability in relationships.</w:t>
        <w:br/>
        <w:t>- The wisdom of resilience learned through their unique challenges allows them to navigate life with a profound appreciation for personal growth.</w:t>
        <w:br/>
        <w:br/>
        <w:t>Understanding the Investigator/Martyr profile offers valuable insights into the journey of individuals who are naturally inclined towards exploration and learning, despite—or perhaps because of—the challenges they face. Their inherent resilience and drive for knowledge render them uniquely equipped to contribute depth and wisdom to the collective human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