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165aeeb-4835-43d7-8d72-24d4230f3f8e.jpg"/>
                    <pic:cNvPicPr/>
                  </pic:nvPicPr>
                  <pic:blipFill>
                    <a:blip r:embed="rId9"/>
                    <a:stretch>
                      <a:fillRect/>
                    </a:stretch>
                  </pic:blipFill>
                  <pic:spPr>
                    <a:xfrm>
                      <a:off x="0" y="0"/>
                      <a:ext cx="5486400" cy="3135086"/>
                    </a:xfrm>
                    <a:prstGeom prst="rect"/>
                  </pic:spPr>
                </pic:pic>
              </a:graphicData>
            </a:graphic>
          </wp:inline>
        </w:drawing>
      </w:r>
    </w:p>
    <w:p>
      <w:r>
        <w:t>"Chapter 8.4: Third Revolution - The Transition to Conscious Design" focuses on the evolutionary shift from an undefined or open state towards a more consciously integrated and aligned existence within the Human Design System. This important transition marks a pivotal stage in personal development and self-awareness, enabling individuals to utilize the wisdom gained from their undefined areas and actively participate in shaping their destinies. Through this chapter, we explore the profound transformation that occurs as one moves towards living a life that is in harmony with one's true design.</w:t>
        <w:br/>
        <w:br/>
        <w:t xml:space="preserve"> Chapter 8.4: Third Revolution - The Transition to Conscious Design</w:t>
        <w:br/>
        <w:br/>
        <w:t>The Significance of Conscious Design: The Third Revolution emphasizes the importance of transitioning from merely experiencing life as dictated by one's undefined areas to consciously engaging with these aspects of one's design. This shift involves a deep understanding of one's inherent strengths and vulnerabilities and using this knowledge to make choices that align with one's authentic self. It's about moving from passivity to active engagement in one’s personal growth journey.</w:t>
        <w:br/>
        <w:br/>
        <w:t>Navigating from Undefined to Defined: While the undefined areas of our design offer valuable lessons and flexibility, the transition to conscious design involves defining how we want to engage with these energies. This might mean setting intentional boundaries, choosing environments and relationships that support our growth, and consciously deciding which influences we allow to shape our decisions and outlook.</w:t>
        <w:br/>
        <w:br/>
        <w:t>The Role of Awareness in Transformation: Awareness is the key catalyst in this transformative process. It involves a continual assessment and reassessment of how external influences impact one’s behavior and choices. Developing a heightened sense of self-awareness allows individuals to discern which aspects of their design need attention and nurturance, promoting a shift towards a more conscious and intentional way of being.</w:t>
        <w:br/>
        <w:br/>
        <w:t>Applying Learned Wisdom: The wisdom accumulated from navigating the undefined areas becomes a powerful tool for conscious living. Individuals can apply their insights to enhance decision-making, interact more authentically with others, and pursue paths that resonate deeply with their true nature. This application of wisdom fosters a life that not only feels more aligned but is also more fulfilling and purpose-driven.</w:t>
        <w:br/>
        <w:br/>
        <w:t>The Impact of Conscious Design on Relationships: As individuals transition towards a more conscious design, the quality and dynamics of their relationships significantly evolve. By understanding and honoring their design (and that of others), individuals can form deeper connections, communicate more effectively, and create mutually supportive relationships that respect each person’s uniqueness.</w:t>
        <w:br/>
        <w:br/>
        <w:t>Key Takeaways:</w:t>
        <w:br/>
        <w:t>- The transition to conscious design marks a critical phase in personal development within the Human Design System.</w:t>
        <w:br/>
        <w:t>- Awareness and intentionality are crucial in navigating from undefined areas to a more defined, conscious way of living.</w:t>
        <w:br/>
        <w:t>- Applying learned wisdom from one's journey allows for more aligned decision-making and authentic interactions.</w:t>
        <w:br/>
        <w:t>- This transition impacts all areas of life, from personal growth to the quality of relationships, enhancing overall fulfillment.</w:t>
        <w:br/>
        <w:t>- The Third Revolution is about actively participating in one’s transformation, leveraging insights for a life in harmony with one’s true design.</w:t>
        <w:br/>
        <w:br/>
        <w:t>Chapter 8.4 sheds light on the transformative journey towards conscious design, highlighting the power of awareness, choice, and intentional living. It invites readers to embrace their complexity, apply their wisdom, and navigate life with a renewed sense of purpose and alignment, ultimately leading to a more authentic and satisfying existence.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