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0c7bfeb-be6c-46f5-a030-f65f435c88bf.jpg"/>
                    <pic:cNvPicPr/>
                  </pic:nvPicPr>
                  <pic:blipFill>
                    <a:blip r:embed="rId9"/>
                    <a:stretch>
                      <a:fillRect/>
                    </a:stretch>
                  </pic:blipFill>
                  <pic:spPr>
                    <a:xfrm>
                      <a:off x="0" y="0"/>
                      <a:ext cx="5486400" cy="3135086"/>
                    </a:xfrm>
                    <a:prstGeom prst="rect"/>
                  </pic:spPr>
                </pic:pic>
              </a:graphicData>
            </a:graphic>
          </wp:inline>
        </w:drawing>
      </w:r>
    </w:p>
    <w:p>
      <w:r>
        <w:t>Cognitive Behavioral Therapy (CBT) provides a robust framework of techniques specifically designed to tackle the multifaceted nature of anxiety disorders. These methods aim to modify the underlying cognitive distortions and maladaptive behaviors that fuel anxiety, offering individuals a pathway to reclaim their lives from the grip of fear. This section delves into the core CBT techniques for treating anxiety disorders, elucidating how they contribute to alleviating symptoms and enhancing coping mechanisms.</w:t>
        <w:br/>
        <w:br/>
        <w:t>Cognitive restructuring is a cornerstone technique in CBT that involves identifying, challenging, and modifying irrational or maladaptive thoughts that contribute to anxiety. By systematically questioning the evidence for their anxious thoughts and considering more balanced alternatives, individuals learn to view situations in a less threatening light. For example, someone with social anxiety might believe that "everyone will think I'm boring or stupid." Cognitive restructuring helps them challenge this belief, leading to a decrease in anxiety about social situations.</w:t>
        <w:br/>
        <w:br/>
        <w:t>Exposure therapy is another crucial CBT technique, especially effective for specific phobias and panic disorder. It involves gradual, controlled exposure to the feared object, situation, or thought, without engaging in avoidance behaviors. This method allows individuals to confront their fears in a safe environment, leading to a reduction in the fear response over time. A classic application of exposure therapy might involve someone with a fear of elevators gradually and repeatedly riding in elevators until their anxiety diminishes.</w:t>
        <w:br/>
        <w:br/>
        <w:t>Mindfulness and relaxation techniques are integrated into CBT to help manage the physiological symptoms of anxiety. Practices such as deep breathing, progressive muscle relaxation, and mindfulness meditation enable individuals to achieve a state of calmness and present-moment awareness, which can counteract the stress response. These techniques are particularly beneficial for individuals who experience panic attacks or generalized anxiety disorder, providing them with tools to manage acute symptoms.</w:t>
        <w:br/>
        <w:br/>
        <w:t>Behavioral activation encourages individuals to engage in activities that are rewarding or enjoyable, combatting the tendency to avoid fear-provoking situations. This technique helps break the cycle of avoidance and inactivity that can exacerbate anxiety, promoting positive experiences and interactions that build self-efficacy and resilience.</w:t>
        <w:br/>
        <w:br/>
        <w:t>Problem-solving training empowers individuals with anxiety disorders to tackle the challenges and stressors that may trigger or worsen their anxiety. By learning to systematically identify problems, generate potential solutions, evaluate and choose among them, and implement effective strategies, individuals can reduce the sense of helplessness and overwhelming stress that often accompanies anxiety disorders.</w:t>
        <w:br/>
        <w:br/>
        <w:t>The application of these CBT techniques is often tailored to the specific type of anxiety disorder and the individual’s unique circumstances, highlighting the importance of a personalized therapeutic approach. Through case studies and ongoing practice, the effectiveness of CBT in treating anxiety disorders is continually reinforced, offering hope and a path forward for those afflicted.</w:t>
        <w:br/>
        <w:br/>
        <w:t>Key Takeaways:</w:t>
        <w:br/>
        <w:t>- Cognitive restructuring challenges and changes irrational thoughts contributing to anxiety.</w:t>
        <w:br/>
        <w:t>- Exposure therapy gradually confronts fears to reduce the fear response.</w:t>
        <w:br/>
        <w:t>- Mindfulness and relaxation techniques manage physiological symptoms and promote calmness.</w:t>
        <w:br/>
        <w:t>- Behavioral activation combats avoidance by encouraging engagement in positive activities.</w:t>
        <w:br/>
        <w:t>- Problem-solving training addresses stressors proactively to reduce anxiety-triggering situations.</w:t>
        <w:br/>
        <w:t>- A personalized approach is crucial, tailoring CBT techniques to individual needs and disorder specifics.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