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4219d0-1edb-40d3-a92a-e59f15520955.jpg"/>
                    <pic:cNvPicPr/>
                  </pic:nvPicPr>
                  <pic:blipFill>
                    <a:blip r:embed="rId9"/>
                    <a:stretch>
                      <a:fillRect/>
                    </a:stretch>
                  </pic:blipFill>
                  <pic:spPr>
                    <a:xfrm>
                      <a:off x="0" y="0"/>
                      <a:ext cx="5486400" cy="3135086"/>
                    </a:xfrm>
                    <a:prstGeom prst="rect"/>
                  </pic:spPr>
                </pic:pic>
              </a:graphicData>
            </a:graphic>
          </wp:inline>
        </w:drawing>
      </w:r>
    </w:p>
    <w:p>
      <w:r>
        <w:t>Channel 30, also known as the Channel of Recognition, is formed by the connection of gates 29 and 46. It is a channel of the direction matrix, which connects the sacral center to the throat center. This channel brings a powerful and constant energy of valorization, the ability to recognize and express the unique qualities of each being and each situation.</w:t>
        <w:br/>
        <w:br/>
        <w:t>When this channel is defined, it gives the individual an innate talent to see and bring out the best in others. People with this defined channel are often coaches, mentors, inspiring leaders who excel in the art of motivating and revealing potentials. They have a gift for identifying strengths and talents, even when they are hidden or unexpressed, and for reflecting them with clarity and kindness.</w:t>
        <w:br/>
        <w:br/>
        <w:t>However, this same energy of recognition can also manifest as a tendency towards flattery, projection or dependence on the opinions of others. People with the Channel of Recognition defined may struggle to express the darker or more difficult aspects of reality, for fear of displeasing or losing approval. They may also tend to define themselves by their ability to be loved and valued, at the risk of losing sight of their own sense of intrinsic worth.</w:t>
        <w:br/>
        <w:br/>
        <w:t>Let us take the example of a manager with the Channel of Recognition defined. In his team, he shows a remarkable ability to see and grow the potential of each collaborator. His energy of recognition allows him to give precise and encouraging feedback, to assign missions that highlight talents, and to create a dynamic of trust and self-transcendence. His teams are known for their commitment and high performance. However, he may also struggle to manage conflicts or performance drops, to give negative feedback when necessary, or to make unpopular decisions. He must learn to balance benevolence and demands, and to anchor his legitimacy in his skills and values rather than in his charisma.</w:t>
        <w:br/>
        <w:br/>
        <w:t>For people with this channel defined, learning to live their energy of recognition in an authentic and balanced way is an important challenge. They must learn to express their appreciation with sincerity and discernment, without falling into complacency or manipulation. They must be careful not to neglect their own development and their own needs, by being too focused on others. Finally, they must cultivate their ability to say difficult things with as much clarity as positive things, in order to truly serve the growth of each one.</w:t>
        <w:br/>
        <w:br/>
        <w:t>This channel is closely related to Channel 20 (Channel of Penetration) which we have previously explored. Together, these two channels form a powerful circuit of communication and impact energy. The Channel of Recognition brings the ability to value and reveal potentials, while the Channel of Penetration brings the ability to express and touch deeply. When these two channels are defined, the individual has a huge potential for positive influence and transformational leadership, combining strength of conviction and relational intelligence.</w:t>
        <w:br/>
        <w:br/>
        <w:t>On the other hand, for people with the Channel of Recognition open, the challenge is to learn to develop their own sense of worth and inner recognition, without depending on that of others. They can be excellent development partners, bringing their listening and honest feedback to help others anchor their talents within themselves. However, they should be careful not to project their own doubts or criticisms onto those they accompany, and always bring the person back to their own inner truth.</w:t>
        <w:br/>
        <w:br/>
        <w:t>It's interesting to note that the Channel of Recognition is related to the theme of appreciation and abundance in the I Ching. Gates 29 and 46 are associated with the hexagrams of "The Unfathomable" and "The Push Up," which evoke images of depth, elevation, and the ability to bring out hidden resources to nourish life. This channel therefore carries a deeply creative and fertilizing energy, which knows how to reveal the beauty and value in everything.</w:t>
        <w:br/>
        <w:br/>
        <w:t>Let's imagine a teacher with the Channel of Recognition defined. In her class, she shows a constant attention and celebration of the progress and achievements of each student, even the smallest ones. Her energy of recognition creates a climate of trust and motivation, where everyone feels seen and encouraged to give their best. Her comments are always precise, kind and focused on the development of skills. However, she may also tend to avoid contentious subjects, not know how to firmly correct inappropriate behavior, or feel personally rejected when a student is struggling. She must learn to set high expectations with as much heart as her encouragements, and not to make her own worth dependent on the success of her students.</w:t>
        <w:br/>
        <w:br/>
        <w:t>In the end, the Channel of Recognition is a precious source of valorization energy and the ability to grow beings and things towards their full potential. But as with any powerful energy, it requires to be channeled with justice, humility, and anchoring in oneself. By learning to celebrate the best in each while welcoming the entirety of what is, we can use this channel to create relationships and environments that nourish self-esteem, motivation and the realization of all. It is a real art of seeing and making talents shine for those who have this channel defined, and an invitation to develop our own sense of value and gratitude for all.</w:t>
        <w:br/>
        <w:br/>
        <w:t>Key points:</w:t>
        <w:br/>
        <w:br/>
        <w:t>- Channel 30, also called the Channel of Recognition, connects gates 29 and 46 and links the sacral center with the throat center. It brings an energy of valorization and the ability to recognize and express the unique qualities of each being and situation.</w:t>
        <w:br/>
        <w:br/>
        <w:t>- Individuals with this channel defined have a talent for seeing and bringing out the best in others. They are often coaches, mentors, or inspiring leaders. However, they may also tend towards flattery, projection, or dependence on the views of others.</w:t>
        <w:br/>
        <w:br/>
        <w:t>- To fully live this channel, it is important to learn to express appreciation with sincerity and discernment, not to neglect one's own needs, and to say difficult things with clarity.</w:t>
        <w:br/>
        <w:br/>
        <w:t>- The Channel of Recognition is linked to Channel 20 (Channel of Penetration), together forming a powerful circuit for communication and impact. When both are defined, the individual has great potential for positive influence and transformational leadership.</w:t>
        <w:br/>
        <w:br/>
        <w:t>- For those with this channel open, the challenge is developing their own sense of value and internal recognition, without depending on that of others. They can be excellent partners for development by offering honest listening and feedback.</w:t>
        <w:br/>
        <w:br/>
        <w:t>- This channel is related to the theme of appreciation and abundance in the I Ching. It carries a creative and fertilizing energy that can reveal the beauty and worth in everything.</w:t>
        <w:br/>
        <w:br/>
        <w:t>- Like all powerful energies, that of recognition needs to be channeled with justice, humility, and self-anchoring, to create relationships and environments that nourish self-esteem, motivation, and realization in everyone.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