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7bd00be-9154-4145-a5a4-77beaa8e3b0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higiene de vida desempeña un papel crucial en el desarrollo y bienestar de los adolescentes, especialmente en lo que respecta al sueño, la alimentación y la actividad física. En este período clave de la vida, marcado por cambios físicos, emocionales y sociales grandes, adoptar hábitos de vida saludables puede marcar la diferencia para promover un crecimiento armonioso y prevenir muchos problemas de salud.</w:t>
        <w:br/>
        <w:br/>
        <w:t>El sueño es un pilar esencial de la higiene de vida en la adolescencia. Los jóvenes necesitan suficiente descanso para apoyar su desarrollo físico y cognitivo, así como para regular sus emociones y manejar el estrés. Sin embargo, muchos adolescentes tienen dificultades para obtener la cantidad de horas de sueño recomendadas, que es entre 8 y 10 horas por noche. Las causas de esta falta de sueño son múltiples: horarios escolares ocupados, presión académica, uso excesivo de pantallas, vida social agitada, etc. Las consecuencias de un sueño insuficiente o de mala calidad pueden ser graves, que van desde la somnolencia diurna y dificultades de concentración hasta la irritabilidad, un mayor riesgo de accidentes y problemas de salud mental. Como coaches, podemos ayudar a los adolescentes a entender la importancia de una buena higiene del sueño y a implementar estrategias para optimizar su descanso, como establecer una rutina de sueño regular, crear un ambiente propicio para el sueño y gestionar el tiempo de pantalla antes de acostarse.</w:t>
        <w:br/>
        <w:br/>
        <w:t>La alimentación es otro aspecto fundamental de la higiene de vida en la adolescencia. Las necesidades nutricionales de los jóvenes aumentan debido a su rápido crecimiento y desarrollo, por lo que es crucial proporcionar una alimentación equilibrada y variada. Sin embargo, muchos adolescentes tienen hábitos alimenticios poco óptimos, picoteando alimentos procesados ricos en azúcar, sal y grasas malas, saltándose comidas o siguiendo dietas restrictivas con la esperanza de ajustarse a los ideales de delgadez. Estos comportamientos pueden llevar a deficiencias nutricionales, sobrepeso u obesidad, así como a una relación conflictiva con la comida y el cuerpo. Como coaches, podemos animar a los adolescentes a desarrollar una relación saludable e intuitiva con la comida, ayudándoles a escuchar las señales de hambre y saciedad de su cuerpo, a elegir alimentos nutritivos y sabrosos, y a disfrutar de la comida conscientemente, sin culpa ni restricciones.</w:t>
        <w:br/>
        <w:br/>
        <w:t>La actividad física regular es el tercer pilar de una buena higiene de vida en la adolescencia. El movimiento es esencial para apoyar un crecimiento saludable, fortalecer los huesos y los músculos, mantener un peso saludable y promover el bienestar emocional. Desafortunadamente, muchos adolescentes son cada vez más sedentarios, pasando largas horas sentados frente a pantallas para estudiar, entretenerse o socializar. Esta inactividad puede tener consecuencias perjudiciales para su salud, aumentando el riesgo de sobrepeso, enfermedades crónicas y trastornos del estado de ánimo. Como coaches, podemos animar a los jóvenes a moverse más a diario, ayudándoles a encontrar actividades físicas que les proporcionen placer y se ajusten a sus gustos, ya sea deporte, baile, caminar o jugar activamente. También podemos sensibilizarlos sobre la importancia de limitar el tiempo frente a las pantallas y de intercalar sus períodos de estar sentados con pausas activas regulares.</w:t>
        <w:br/>
        <w:br/>
        <w:t>Acompañando a los adolescentes en la adopción de hábitos saludables de sueño, alimentación y actividad física, les ayudamos a establecer las bases de una higiene de vida óptima que los apoyará a lo largo de su vida. Por ejemplo, podemos sugerir a un adolescente que lleve un diario de sueño para entender mejor sus hábitos e identificar los obstáculos para un descanso óptimo, o alentarlo a involucrar a sus amigos en actividades físicas divertidas y amigables para hacer el movimiento más motivador. Equipándolos para cuidarse a sí mismos con bondad y respeto, les ayudamos a desarrollar su autonomía y sentido de responsabilidad, valiosos activos para su realización presente y futura.</w:t>
        <w:br/>
        <w:br/>
        <w:t>Puntos para recordar :</w:t>
        <w:br/>
        <w:br/>
        <w:t>- La higiene de vida, incluyendo el sueño, la alimentación y la actividad física, es crucial para el desarrollo y bienestar de los adolescentes.</w:t>
        <w:br/>
        <w:br/>
        <w:t>- El sueño es esencial para apoyar el crecimiento físico y cognitivo, regular las emociones y manejar el estrés. Los coaches pueden ayudar a los adolescentes a establecer una rutina de sueño saludable y optimizar su ambiente de descanso.</w:t>
        <w:br/>
        <w:br/>
        <w:t>- Una alimentación equilibrada y diversificada es necesaria para satisfacer las necesidades nutricionales aumentadas de los adolescentes. Los coaches pueden animarlos a desarrollar una relación saludable e intuitiva con la comida, escuchando sus señales de hambre y saciedad, y eligiendo alimentos nutritivos.</w:t>
        <w:br/>
        <w:br/>
        <w:t>- La actividad física regular sostiene un crecimiento saludable, fortalece los huesos y los músculos, mantiene un peso saludable y promueve ell bienestar emocional. Los coaches pueden ayudar a los adolescentes a encontrar actividades físicas agradables y limitar su tiempo de pantalla.</w:t>
        <w:br/>
        <w:br/>
        <w:t>- Acompañando a los adolescentes en la adopción de hábitos saludables de vida, los coaches los ayudan a establecer las bases de una higiene de vida óptima, desarrollar su autonomía y sentido de responsabilidad, favoreciendo así su realización presente y futura.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