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4272b0b-4a76-4630-b5a6-9a8432ddaacb.jpg"/>
                    <pic:cNvPicPr/>
                  </pic:nvPicPr>
                  <pic:blipFill>
                    <a:blip r:embed="rId9"/>
                    <a:stretch>
                      <a:fillRect/>
                    </a:stretch>
                  </pic:blipFill>
                  <pic:spPr>
                    <a:xfrm>
                      <a:off x="0" y="0"/>
                      <a:ext cx="5486400" cy="3135086"/>
                    </a:xfrm>
                    <a:prstGeom prst="rect"/>
                  </pic:spPr>
                </pic:pic>
              </a:graphicData>
            </a:graphic>
          </wp:inline>
        </w:drawing>
      </w:r>
    </w:p>
    <w:p>
      <w:r>
        <w:t>Metaphors and analogies are powerful tools in coaching LGBTQ+ individuals. They allow to make sense of complex experiences, to facilitate awareness and to stimulate creativity. By using evocative images and striking comparisons, the coach can help the person being coached to apprehend their situation from a new angle, to identify unsuspected resources and to consider unprecedented avenues for change.</w:t>
        <w:br/>
        <w:br/>
        <w:t xml:space="preserve">A metaphor is a figure of speech that consists of designating one thing by another, by establishing an implicit comparison. For example, one can say "My coming-out was a real rebirth" to mean that asserting one's identity was experienced as a new birth, a profound renewal. Metaphors allow to give a symbolic and emotional dimension to an experience, by linking it to a broader universe of meaning. </w:t>
        <w:br/>
        <w:br/>
        <w:t>In LGBTQ+ coaching, metaphors can be used to address specific themes, such as self-acceptance journey, managing discrimination or building authentic life. The coach can suggest inspiring metaphors, such as the initiatory journey, the butterfly emerging from its chrysalis or the rainbow after the storm, to support the individual in their journey.</w:t>
        <w:br/>
        <w:br/>
        <w:t>Take the example of Samir, a 35-year-old cisgender gay man, who is going through a period of doubt and questioning. His coach proposes the metaphor of the lighthouse to help him regain his momentum: "Imagine that you are a lighthouse in the middle of the ocean. Your light is your authenticity, your values, what makes you unique. Even in the storm of doubts and fears, continue to shine, to trust yourself. Your light is there to guide you and inspire others". This metaphor allows Samir to reconnect with his inner strength and find meaning in his experience.</w:t>
        <w:br/>
        <w:br/>
        <w:t>Analogies, on the other hand, consist in establishing an explicit comparison between two things, by highlighting their similarities. They allow to render a concrete and accessible abstract concept, by linking it to a familiar reality. For example, one can say "Coming out is like removing a mask that you've worn all your life. At first, you feel vulnerable, exposed, but gradually, you discover the relief and freedom of finally being yourself".</w:t>
        <w:br/>
        <w:br/>
        <w:t>Analogies can be used to help LGBTQ+ individuals tame difficult emotions, normalize their experience and find reassuring landmarks. The coach can propose analogies with universal experiences, such as fear of the unknown, need for belonging or resilience in the face of trials, to help the individual feel less alone and draw on their resources.</w:t>
        <w:br/>
        <w:br/>
        <w:t>Let's imagine the case of Laura, a 28-year-old cisgender lesbian woman, who has trouble accepting her attraction to women in her professional environment. Her coach proposes an analogy with learning a new language: "It's as if you've learned a foreign language and now you have to speak it in front of native speakers. It's normal to feel clumsy, to search for your words, to fear their judgment. But the more you dare to express yourself, the more you will gain in ease and confidence. Your difference is a wealth, like a unique language that you can bring to the world". This analogy helps Laura to put her fears into perspective and to value her uniqueness.</w:t>
        <w:br/>
        <w:br/>
        <w:t>To be effective, metaphors and analogies must be chosen carefully, depending on the sensitivity and references of the person being coached. The coach makes sure to propose images that resonate with the individual's universe, that respect their pace and do not reinforce stereotypes or normative injunctions. He invites the person to appropriate the metaphors, to make them evolve, or even to create new ones that correspond better to them.</w:t>
        <w:br/>
        <w:br/>
        <w:t>One of the advantages of metaphors and analogies is that they promote a creative and intuitive approach to change. They allow to circumvent cognitive resistances, by soliciting imagination and emotions. They open up new horizons, by inviting to explore unprecedented possibilities. They support a positive and inspiring vision of the future, by nourishing hope and self-confidence.</w:t>
        <w:br/>
        <w:br/>
        <w:t>Metaphors and analogies complement other coaching tools, such as questioning, rephrasing or even role-plays addressed in the previous sub-modules. They enrich the dialogue, by bringing a symbolic and creative dimension. They promote a fruitful working alliance, by creating a common language and a complicity between the coach and the person being coached.</w:t>
        <w:br/>
        <w:br/>
        <w:t>Let's go back to the example of Samir, who explored with his coach the metaphor of the lighthouse. Over the sessions, he appropriates this image and makes it evolve: "I realize that my lighthouse is not isolated, it is part of a network of lighthouses that light each other. I can count on the support of my friends, my community, to keep my light burning". This extended metaphor allows Samir to reinforce his feeling of connection and solidarity, which are essential to his fulfillment.</w:t>
        <w:br/>
        <w:br/>
        <w:t>Metaphors and analogies are precious tools to accompany LGBTQ+ individuals in their journey towards a free and authentic life. They allow them to give a positive meaning to their difference, to draw on their creative resources and to allow themselves to dream their existence. By opening spaces for symbolic exploration, they promote a profound transformation of self-perception and the world, in the service of lasting well-being.</w:t>
        <w:br/>
        <w:br/>
        <w:t>Points to remember:</w:t>
        <w:br/>
        <w:br/>
        <w:t>- Metaphors and analogies are powerful tools in coaching LGBTQ+ individuals to make sense of complex experiences, facilitate awareness and stimulate creativity.</w:t>
        <w:br/>
        <w:br/>
        <w:t>- Metaphors establish an implicit comparison and allow to give a symbolic and emotional dimension to an experience. They can be used to address specific themes such as self-acceptance, managing discrimination or building an authentic life.</w:t>
        <w:br/>
        <w:br/>
        <w:t>- Analogies establish an explicit comparison between two things by highlighting their similarities. They make abstract concepts concrete and accessible, and help to tame difficult emotions, normalize the experience and find reassuring landmarks.</w:t>
        <w:br/>
        <w:br/>
        <w:t>- Metaphors and analogies should be chosen carefully according to the sensitivity and references of the individual being coached, without reinforcing stereotypes or normative injunctions.</w:t>
        <w:br/>
        <w:br/>
        <w:t>- They promote a creative and intuitive approach to change by circumventing cognitive resistances and opening new horizons.</w:t>
        <w:br/>
        <w:br/>
        <w:t>- Metaphors and analogies complement other coaching tools and enrich the dialogue by bringing a symbolic and creative dimension.</w:t>
        <w:br/>
        <w:br/>
        <w:t>- They are precious for helping LGBTQ+ individuals towards a free and authentic life by giving a positive meaning to their difference, drawing on their creative resources and allowing them to dream their existence.</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