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7ebf5d-2c15-4451-9c1a-1bb6a7747923.jpg"/>
                    <pic:cNvPicPr/>
                  </pic:nvPicPr>
                  <pic:blipFill>
                    <a:blip r:embed="rId9"/>
                    <a:stretch>
                      <a:fillRect/>
                    </a:stretch>
                  </pic:blipFill>
                  <pic:spPr>
                    <a:xfrm>
                      <a:off x="0" y="0"/>
                      <a:ext cx="5486400" cy="3135086"/>
                    </a:xfrm>
                    <a:prstGeom prst="rect"/>
                  </pic:spPr>
                </pic:pic>
              </a:graphicData>
            </a:graphic>
          </wp:inline>
        </w:drawing>
      </w:r>
    </w:p>
    <w:p>
      <w:r>
        <w:t>L'Ikigai svolge un ruolo cruciale nel nostro sviluppo personale e professionale. Agisce come una bussola interiore che ci guida verso una vita più autentica, più impegnata e più soddisfacente. Quando allineiamo le nostre azioni e le nostre scelte con il nostro Ikigai, diamo un profondo significato alla nostra esistenza e ci sentiamo in armonia con noi stessi e con il mondo che ci circonda.</w:t>
        <w:br/>
        <w:br/>
        <w:t>A livello personale, scoprire il proprio Ikigai comporta numerosi benefici. Ci consente di conoscerci meglio, di chiarire i nostri valori e le nostre aspirazioni, e di prendere decisioni in accordo con ciò che conta davvero per noi. Vivendo secondo il nostro Ikigai, coltiviamo un senso di realizzazione e di pienezza, perché abbiamo la sensazione di realizzare il nostro potenziale e di dare il meglio di noi stessi. Siamo più resilienti di fronte alle sfide e agli ostacoli, perché siamo mossi da una motivazione intrinseca e un desiderio di crescita.</w:t>
        <w:br/>
        <w:br/>
        <w:t>Prendiamo l'esempio di Sophie, una giovane donna appassionata di arte e creatività. Per molto tempo, ha messo da parte i suoi sogni per seguire un percorso più convenzionale e sicuro. Ma esplorando il suo Ikigai, si è resa conto che la pittura era una parte essenziale della sua identità e del suo benessere. Ha quindi deciso di intraprendere una riconversione professionale per diventare un'artista, nonostante le incertezze e le sfide che questo comportava. Oggi, Sophie si sente più realizzata e più autentica, perché ha allineato la sua vita con la sua vera natura e le sue aspirazioni profonde.</w:t>
        <w:br/>
        <w:br/>
        <w:t>A livello professionale, l'Ikigai è un potente motore di impegno, motivazione e performance. Quando svolgiamo un lavoro in linea con il nostro Ikigai, siamo più coinvolti, più creativi e più perseveranti. Troviamo senso e soddisfazione nel nostro lavoro, perché abbiamo la sensazione di contribuire a qualcosa che ci sta a cuore e che sfrutta i nostri unici talenti. L'Ikigai favorisce anche una migliore collaborazione e una maggiore armonia all'interno dei team, perché incoraggia l'autenticità, l'empatia e la condivisione di valori comuni.</w:t>
        <w:br/>
        <w:br/>
        <w:t>Immaginiamo il percorso di Pierre, un ingegnere informatico talentuoso ma frustrato dal suo lavoro in una grande azienda. Riflettendo sul suo Ikigai, ha preso consapevolezza del suo desiderio profondo di utilizzare le sue competenze per avere un impatto positivo sulla società. Ha quindi deciso di creare la sua startup, specializzata nello sviluppo di applicazioni mobili per facilitare l'accesso all'istruzione nei paesi in via di sviluppo. Nonostante le sfide imprenditoriali, Pierre si sente ora pienamente impegnato e soddisfatto nel suo lavoro, perché è in linea con i suoi valori e la sua visione del mondo.</w:t>
        <w:br/>
        <w:br/>
        <w:t>L'Ikigai non è una destinazione finale, ma un percorso continuo durante tutta la nostra vita. Ci invita a rimanere curiosi, aperti e ad ascoltare noi stessi, per adattarci ai cambiamenti e alle opportunità che si presentano. Ci incoraggia a coltivare una visione olistica della nostra esistenza, considerando tutte le dimensioni del nostro essere: fisica, emozionale, mentale e spirituale.</w:t>
        <w:br/>
        <w:br/>
        <w:t>Integrando la ricerca dell'Ikigai nella nostra vita personale e professionale, diventiamo attori della nostra felicità e del nostro successo. Impariamo ad allineare le nostre azioni con i nostri valori, a sviluppare i nostri talenti, a contribuire positivamente al nostro ambiente e a trovare un equilibrio tra i nostri bisogni e quelli degli altri. L'Ikigai ci offre quindi un meraviglioso strumento per dare senso e gioia alla nostra esistenza, e per lasciare un'impronta positiva nel mondo che ci circonda.</w:t>
        <w:br/>
        <w:br/>
        <w:t>Punti chiave da ricordare :</w:t>
        <w:br/>
        <w:br/>
        <w:t>- L'Ikigai è una bussola interiore che ci guida verso una vita più autentica, impegnata e gratificante.</w:t>
        <w:br/>
        <w:br/>
        <w:t>- Scoprire il proprio Ikigai apporta numerosi vantaggi a livello personale : migliore conoscenza di sé, chiarificazione dei valori e delle aspirazioni, decisioni prese in accordo con ciò che conta davvero per noi.</w:t>
        <w:br/>
        <w:br/>
        <w:t>- Vivere secondo il nostro Ikigai coltiva un senso di realizzazione, di pienezza e di resilienza di fronte alle sfide.</w:t>
        <w:br/>
        <w:br/>
        <w:t>- A livello professionale, l'Ikigai è un motore di impegno, motivazione e performance. Favorisce la creatività, la perseveranza e l'armonia all'interno dei team.</w:t>
        <w:br/>
        <w:br/>
        <w:t>- L'Ikigai incoraggia una visione olistica della nostra esistenza, tenendo conto di tutte le dimensioni del nostro essere: fisica, emozionale, mentale e spirituale.</w:t>
        <w:br/>
        <w:br/>
        <w:t>- La ricerca dell'Ikigai è un percorso continuo per tutta la nostra vita, che ci invita a rimanere curiosi, aperti e ad ascoltare noi stessi.</w:t>
        <w:br/>
        <w:br/>
        <w:t>- Integrando l'Ikigai nella nostra vita personale e professionale, diventiamo attori della nostra felicità e del nostro successo, allineando le nostre azioni con i nostri valori e contribuendo positivamente al nostro ambiente.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